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08B" w:rsidRPr="00157056" w:rsidRDefault="00B3608B" w:rsidP="00B3608B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РЕПУБЛИКА СРБИЈА</w:t>
      </w:r>
    </w:p>
    <w:p w:rsidR="00B3608B" w:rsidRPr="00157056" w:rsidRDefault="00B3608B" w:rsidP="00B3608B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B3608B" w:rsidRPr="00157056" w:rsidRDefault="00B3608B" w:rsidP="00B3608B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B3608B" w:rsidRDefault="00B3608B" w:rsidP="00B3608B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B3608B" w:rsidRPr="00157056" w:rsidRDefault="00B3608B" w:rsidP="00B3608B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B3608B" w:rsidRPr="00157056" w:rsidRDefault="006C7584" w:rsidP="00B3608B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17 Број: 011-991</w:t>
      </w:r>
      <w:r w:rsidR="00B3608B">
        <w:rPr>
          <w:noProof/>
          <w:sz w:val="24"/>
          <w:lang w:val="sr-Cyrl-RS"/>
        </w:rPr>
        <w:t>/23</w:t>
      </w:r>
    </w:p>
    <w:p w:rsidR="00B3608B" w:rsidRPr="00157056" w:rsidRDefault="005C4344" w:rsidP="00B3608B">
      <w:pPr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>4. јул</w:t>
      </w:r>
      <w:r w:rsidR="00B3608B">
        <w:rPr>
          <w:noProof/>
          <w:sz w:val="24"/>
          <w:lang w:val="sr-Cyrl-RS"/>
        </w:rPr>
        <w:t xml:space="preserve"> 2023</w:t>
      </w:r>
      <w:r w:rsidR="00B3608B" w:rsidRPr="00157056">
        <w:rPr>
          <w:noProof/>
          <w:sz w:val="24"/>
          <w:lang w:val="sr-Cyrl-RS"/>
        </w:rPr>
        <w:t>. године</w:t>
      </w:r>
    </w:p>
    <w:p w:rsidR="00B3608B" w:rsidRPr="00157056" w:rsidRDefault="00B3608B" w:rsidP="00B3608B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B3608B" w:rsidRPr="00157056" w:rsidRDefault="00B3608B" w:rsidP="00B3608B">
      <w:pPr>
        <w:rPr>
          <w:noProof/>
          <w:sz w:val="24"/>
          <w:lang w:val="sr-Cyrl-RS"/>
        </w:rPr>
      </w:pPr>
    </w:p>
    <w:p w:rsidR="00B3608B" w:rsidRPr="00157056" w:rsidRDefault="00B3608B" w:rsidP="00B3608B">
      <w:pPr>
        <w:rPr>
          <w:noProof/>
          <w:sz w:val="24"/>
          <w:lang w:val="sr-Cyrl-RS"/>
        </w:rPr>
      </w:pPr>
    </w:p>
    <w:p w:rsidR="00B3608B" w:rsidRPr="00157056" w:rsidRDefault="00B3608B" w:rsidP="00B3608B">
      <w:pPr>
        <w:rPr>
          <w:noProof/>
          <w:sz w:val="24"/>
          <w:lang w:val="sr-Cyrl-RS"/>
        </w:rPr>
      </w:pPr>
    </w:p>
    <w:p w:rsidR="00B3608B" w:rsidRPr="00157056" w:rsidRDefault="00B3608B" w:rsidP="00B3608B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B3608B" w:rsidRPr="00157056" w:rsidRDefault="00B3608B" w:rsidP="00B3608B">
      <w:pPr>
        <w:rPr>
          <w:noProof/>
          <w:sz w:val="24"/>
          <w:lang w:val="sr-Cyrl-RS"/>
        </w:rPr>
      </w:pPr>
    </w:p>
    <w:p w:rsidR="00B3608B" w:rsidRPr="00157056" w:rsidRDefault="00B3608B" w:rsidP="00B3608B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B3608B" w:rsidRDefault="00B3608B" w:rsidP="00B3608B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>
        <w:rPr>
          <w:noProof/>
          <w:sz w:val="24"/>
          <w:lang w:val="sr-Cyrl-RS"/>
        </w:rPr>
        <w:t xml:space="preserve">иромаштва, на седници одржаној </w:t>
      </w:r>
      <w:r w:rsidR="005C4344">
        <w:rPr>
          <w:noProof/>
          <w:sz w:val="24"/>
          <w:lang w:val="sr-Cyrl-RS"/>
        </w:rPr>
        <w:t>4. јула</w:t>
      </w:r>
      <w:r>
        <w:rPr>
          <w:noProof/>
          <w:sz w:val="24"/>
          <w:lang w:val="sr-Cyrl-RS"/>
        </w:rPr>
        <w:t xml:space="preserve"> 202</w:t>
      </w:r>
      <w:r>
        <w:rPr>
          <w:noProof/>
          <w:sz w:val="24"/>
        </w:rPr>
        <w:t>3</w:t>
      </w:r>
      <w:r w:rsidRPr="00157056">
        <w:rPr>
          <w:noProof/>
          <w:sz w:val="24"/>
          <w:lang w:val="sr-Cyrl-RS"/>
        </w:rPr>
        <w:t xml:space="preserve">. године, размотрио је </w:t>
      </w:r>
      <w:hyperlink r:id="rId5" w:history="1">
        <w:r w:rsidRPr="00157056">
          <w:rPr>
            <w:rStyle w:val="Hyperlink"/>
            <w:bCs/>
            <w:noProof/>
            <w:color w:val="auto"/>
            <w:sz w:val="24"/>
            <w:u w:val="none"/>
            <w:lang w:val="sr-Cyrl-RS"/>
          </w:rPr>
          <w:t>ПРЕДЛОГ ЗАКОНА О</w:t>
        </w:r>
      </w:hyperlink>
      <w:r>
        <w:rPr>
          <w:rStyle w:val="Strong"/>
          <w:b w:val="0"/>
          <w:noProof/>
          <w:sz w:val="24"/>
          <w:lang w:val="sr-Cyrl-RS"/>
        </w:rPr>
        <w:t xml:space="preserve"> </w:t>
      </w:r>
      <w:r w:rsidR="006C7584">
        <w:rPr>
          <w:rStyle w:val="Strong"/>
          <w:b w:val="0"/>
          <w:noProof/>
          <w:sz w:val="24"/>
          <w:lang w:val="sr-Cyrl-RS"/>
        </w:rPr>
        <w:t>ИЗМЕНАМА И ДОПУНАМА ЗАКОНА О ФИНАНСИЈСКОЈ ПОДРШЦИ ПОРОДИЦИ СА ДЕЦОМ</w:t>
      </w:r>
      <w:r>
        <w:rPr>
          <w:rStyle w:val="Strong"/>
          <w:b w:val="0"/>
          <w:noProof/>
          <w:sz w:val="24"/>
          <w:lang w:val="sr-Cyrl-RS"/>
        </w:rPr>
        <w:t xml:space="preserve">, </w:t>
      </w:r>
      <w:r>
        <w:rPr>
          <w:noProof/>
          <w:sz w:val="24"/>
          <w:lang w:val="sr-Cyrl-RS"/>
        </w:rPr>
        <w:t>који је поднела Влада</w:t>
      </w:r>
      <w:r w:rsidR="006C7584">
        <w:rPr>
          <w:noProof/>
          <w:sz w:val="24"/>
          <w:lang w:val="sr-Cyrl-RS"/>
        </w:rPr>
        <w:t>, у начелу</w:t>
      </w:r>
      <w:r>
        <w:rPr>
          <w:noProof/>
          <w:sz w:val="24"/>
          <w:lang w:val="sr-Cyrl-RS"/>
        </w:rPr>
        <w:t>.</w:t>
      </w:r>
    </w:p>
    <w:p w:rsidR="00B3608B" w:rsidRDefault="00B3608B" w:rsidP="00B3608B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B3608B" w:rsidRDefault="00B3608B" w:rsidP="00B3608B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B3608B" w:rsidRPr="00157056" w:rsidRDefault="00B3608B" w:rsidP="00B3608B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B3608B" w:rsidRPr="00157056" w:rsidRDefault="00B3608B" w:rsidP="00B3608B">
      <w:pPr>
        <w:jc w:val="both"/>
        <w:rPr>
          <w:noProof/>
          <w:sz w:val="24"/>
          <w:lang w:val="sr-Cyrl-RS"/>
        </w:rPr>
      </w:pPr>
    </w:p>
    <w:p w:rsidR="00B3608B" w:rsidRDefault="00B3608B" w:rsidP="00B3608B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B3608B" w:rsidRPr="00157056" w:rsidRDefault="00B3608B" w:rsidP="00B3608B">
      <w:pPr>
        <w:jc w:val="center"/>
        <w:rPr>
          <w:noProof/>
          <w:sz w:val="24"/>
          <w:lang w:val="sr-Cyrl-RS"/>
        </w:rPr>
      </w:pPr>
    </w:p>
    <w:p w:rsidR="00B3608B" w:rsidRPr="00157056" w:rsidRDefault="00B3608B" w:rsidP="00B3608B">
      <w:pPr>
        <w:jc w:val="both"/>
        <w:rPr>
          <w:noProof/>
          <w:sz w:val="24"/>
          <w:lang w:val="sr-Cyrl-RS"/>
        </w:rPr>
      </w:pPr>
    </w:p>
    <w:p w:rsidR="00B3608B" w:rsidRDefault="00B3608B" w:rsidP="00B3608B">
      <w:pPr>
        <w:tabs>
          <w:tab w:val="clear" w:pos="1440"/>
        </w:tabs>
        <w:ind w:firstLine="720"/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noProof/>
          <w:sz w:val="24"/>
          <w:lang w:val="sr-Cyrl-RS"/>
        </w:rPr>
        <w:t>Предлог закона о</w:t>
      </w:r>
      <w:r w:rsidR="00D45E20">
        <w:rPr>
          <w:noProof/>
          <w:sz w:val="24"/>
          <w:lang w:val="sr-Cyrl-RS"/>
        </w:rPr>
        <w:t xml:space="preserve"> изме</w:t>
      </w:r>
      <w:r w:rsidR="006C7584">
        <w:rPr>
          <w:noProof/>
          <w:sz w:val="24"/>
          <w:lang w:val="sr-Cyrl-RS"/>
        </w:rPr>
        <w:t>нама и допунама Закона о финансијској подр</w:t>
      </w:r>
      <w:r w:rsidR="008719D9">
        <w:rPr>
          <w:noProof/>
          <w:sz w:val="24"/>
          <w:lang w:val="sr-Cyrl-RS"/>
        </w:rPr>
        <w:t>ш</w:t>
      </w:r>
      <w:r w:rsidR="006C7584">
        <w:rPr>
          <w:noProof/>
          <w:sz w:val="24"/>
          <w:lang w:val="sr-Cyrl-RS"/>
        </w:rPr>
        <w:t>ци породици са децом</w:t>
      </w:r>
      <w:r>
        <w:rPr>
          <w:noProof/>
          <w:sz w:val="24"/>
          <w:lang w:val="sr-Cyrl-RS"/>
        </w:rPr>
        <w:t>, који је поднела Влада</w:t>
      </w:r>
      <w:r w:rsidR="006C7584">
        <w:rPr>
          <w:noProof/>
          <w:sz w:val="24"/>
          <w:lang w:val="sr-Cyrl-RS"/>
        </w:rPr>
        <w:t>, у начелу</w:t>
      </w:r>
      <w:r>
        <w:rPr>
          <w:noProof/>
          <w:sz w:val="24"/>
          <w:lang w:val="sr-Cyrl-RS"/>
        </w:rPr>
        <w:t xml:space="preserve">. </w:t>
      </w:r>
    </w:p>
    <w:p w:rsidR="00B3608B" w:rsidRPr="00157056" w:rsidRDefault="00B3608B" w:rsidP="00B3608B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B3608B" w:rsidRPr="00157056" w:rsidRDefault="00B3608B" w:rsidP="00B3608B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седници Народне скупштине, одређенa</w:t>
      </w:r>
      <w:r>
        <w:rPr>
          <w:noProof/>
          <w:sz w:val="24"/>
          <w:lang w:val="sr-Cyrl-RS"/>
        </w:rPr>
        <w:t xml:space="preserve"> је Сандра Божић,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B3608B" w:rsidRPr="00157056" w:rsidRDefault="00B3608B" w:rsidP="00B3608B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B3608B" w:rsidRPr="00157056" w:rsidRDefault="00B3608B" w:rsidP="00B3608B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B3608B" w:rsidRPr="00157056" w:rsidRDefault="00B3608B" w:rsidP="00B3608B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B3608B" w:rsidRPr="00157056" w:rsidRDefault="00B3608B" w:rsidP="00B3608B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  <w:t xml:space="preserve">ПРЕДСЕДНИК </w:t>
      </w:r>
    </w:p>
    <w:p w:rsidR="00B3608B" w:rsidRPr="00157056" w:rsidRDefault="00B3608B" w:rsidP="00B3608B">
      <w:pPr>
        <w:tabs>
          <w:tab w:val="center" w:pos="6732"/>
        </w:tabs>
        <w:rPr>
          <w:noProof/>
          <w:sz w:val="24"/>
          <w:lang w:val="sr-Cyrl-RS"/>
        </w:rPr>
      </w:pPr>
    </w:p>
    <w:p w:rsidR="00B3608B" w:rsidRPr="00157056" w:rsidRDefault="00B3608B" w:rsidP="00B3608B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                                                                                       </w:t>
      </w:r>
      <w:r w:rsidRPr="00157056">
        <w:rPr>
          <w:noProof/>
          <w:sz w:val="24"/>
          <w:lang w:val="sr-Cyrl-RS"/>
        </w:rPr>
        <w:tab/>
        <w:t>Сандра Божић</w:t>
      </w:r>
    </w:p>
    <w:p w:rsidR="00B3608B" w:rsidRPr="00157056" w:rsidRDefault="00B3608B" w:rsidP="00B3608B">
      <w:pPr>
        <w:rPr>
          <w:noProof/>
          <w:sz w:val="24"/>
          <w:lang w:val="sr-Cyrl-RS"/>
        </w:rPr>
      </w:pPr>
    </w:p>
    <w:p w:rsidR="00B3608B" w:rsidRDefault="00B3608B" w:rsidP="00B3608B"/>
    <w:p w:rsidR="00B3608B" w:rsidRPr="0065052D" w:rsidRDefault="00B3608B" w:rsidP="00B3608B">
      <w:pPr>
        <w:rPr>
          <w:lang w:val="sr-Cyrl-RS"/>
        </w:rPr>
      </w:pPr>
    </w:p>
    <w:p w:rsidR="00B3608B" w:rsidRDefault="00B3608B" w:rsidP="00B3608B"/>
    <w:p w:rsidR="0060561A" w:rsidRDefault="0060561A">
      <w:pPr>
        <w:tabs>
          <w:tab w:val="clear" w:pos="1440"/>
        </w:tabs>
        <w:spacing w:after="160" w:line="259" w:lineRule="auto"/>
      </w:pPr>
      <w:r>
        <w:br w:type="page"/>
      </w:r>
    </w:p>
    <w:p w:rsidR="0060561A" w:rsidRPr="00157056" w:rsidRDefault="0060561A" w:rsidP="0060561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lastRenderedPageBreak/>
        <w:t>РЕПУБЛИКА СРБИЈА</w:t>
      </w:r>
    </w:p>
    <w:p w:rsidR="0060561A" w:rsidRPr="00157056" w:rsidRDefault="0060561A" w:rsidP="0060561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НАРОДНА СКУПШТИНА</w:t>
      </w:r>
    </w:p>
    <w:p w:rsidR="0060561A" w:rsidRPr="00157056" w:rsidRDefault="0060561A" w:rsidP="0060561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Одбор за рад, социјална питања, </w:t>
      </w:r>
    </w:p>
    <w:p w:rsidR="0060561A" w:rsidRDefault="0060561A" w:rsidP="0060561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друштвену укљученост и </w:t>
      </w:r>
    </w:p>
    <w:p w:rsidR="0060561A" w:rsidRPr="00157056" w:rsidRDefault="0060561A" w:rsidP="0060561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смањење сиромаштва</w:t>
      </w:r>
    </w:p>
    <w:p w:rsidR="0060561A" w:rsidRPr="003430DF" w:rsidRDefault="0060561A" w:rsidP="0060561A">
      <w:pPr>
        <w:rPr>
          <w:noProof/>
          <w:sz w:val="24"/>
        </w:rPr>
      </w:pPr>
      <w:r>
        <w:rPr>
          <w:noProof/>
          <w:sz w:val="24"/>
          <w:lang w:val="sr-Cyrl-RS"/>
        </w:rPr>
        <w:t>17 Број: 011-</w:t>
      </w:r>
      <w:r>
        <w:rPr>
          <w:noProof/>
          <w:sz w:val="24"/>
        </w:rPr>
        <w:t>1185</w:t>
      </w:r>
      <w:r w:rsidRPr="00157056">
        <w:rPr>
          <w:noProof/>
          <w:sz w:val="24"/>
          <w:lang w:val="sr-Cyrl-RS"/>
        </w:rPr>
        <w:t>/2</w:t>
      </w:r>
      <w:r>
        <w:rPr>
          <w:noProof/>
          <w:sz w:val="24"/>
        </w:rPr>
        <w:t>3</w:t>
      </w:r>
    </w:p>
    <w:p w:rsidR="0060561A" w:rsidRPr="00157056" w:rsidRDefault="0060561A" w:rsidP="0060561A">
      <w:pPr>
        <w:rPr>
          <w:noProof/>
          <w:sz w:val="24"/>
          <w:lang w:val="sr-Cyrl-RS"/>
        </w:rPr>
      </w:pPr>
      <w:r>
        <w:rPr>
          <w:noProof/>
          <w:sz w:val="24"/>
        </w:rPr>
        <w:t>4</w:t>
      </w:r>
      <w:r>
        <w:rPr>
          <w:noProof/>
          <w:sz w:val="24"/>
          <w:lang w:val="sr-Cyrl-RS"/>
        </w:rPr>
        <w:t>. јул 2023</w:t>
      </w:r>
      <w:r w:rsidRPr="00157056">
        <w:rPr>
          <w:noProof/>
          <w:sz w:val="24"/>
          <w:lang w:val="sr-Cyrl-RS"/>
        </w:rPr>
        <w:t>. године</w:t>
      </w:r>
    </w:p>
    <w:p w:rsidR="0060561A" w:rsidRPr="00157056" w:rsidRDefault="0060561A" w:rsidP="0060561A">
      <w:pPr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Б е о г р а д</w:t>
      </w:r>
    </w:p>
    <w:p w:rsidR="0060561A" w:rsidRPr="00157056" w:rsidRDefault="0060561A" w:rsidP="0060561A">
      <w:pPr>
        <w:rPr>
          <w:noProof/>
          <w:sz w:val="24"/>
          <w:lang w:val="sr-Cyrl-RS"/>
        </w:rPr>
      </w:pPr>
    </w:p>
    <w:p w:rsidR="0060561A" w:rsidRPr="00157056" w:rsidRDefault="0060561A" w:rsidP="0060561A">
      <w:pPr>
        <w:rPr>
          <w:noProof/>
          <w:sz w:val="24"/>
          <w:lang w:val="sr-Cyrl-RS"/>
        </w:rPr>
      </w:pPr>
    </w:p>
    <w:p w:rsidR="0060561A" w:rsidRPr="00157056" w:rsidRDefault="0060561A" w:rsidP="0060561A">
      <w:pPr>
        <w:rPr>
          <w:noProof/>
          <w:sz w:val="24"/>
          <w:lang w:val="sr-Cyrl-RS"/>
        </w:rPr>
      </w:pPr>
    </w:p>
    <w:p w:rsidR="0060561A" w:rsidRPr="00157056" w:rsidRDefault="0060561A" w:rsidP="0060561A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НАРОДНА СКУПШТИНА </w:t>
      </w:r>
    </w:p>
    <w:p w:rsidR="0060561A" w:rsidRPr="00157056" w:rsidRDefault="0060561A" w:rsidP="0060561A">
      <w:pPr>
        <w:rPr>
          <w:noProof/>
          <w:sz w:val="24"/>
          <w:lang w:val="sr-Cyrl-RS"/>
        </w:rPr>
      </w:pPr>
    </w:p>
    <w:p w:rsidR="0060561A" w:rsidRPr="00157056" w:rsidRDefault="0060561A" w:rsidP="0060561A">
      <w:pPr>
        <w:tabs>
          <w:tab w:val="left" w:pos="720"/>
        </w:tabs>
        <w:ind w:firstLine="720"/>
        <w:jc w:val="both"/>
        <w:rPr>
          <w:noProof/>
          <w:sz w:val="24"/>
          <w:lang w:val="sr-Cyrl-RS"/>
        </w:rPr>
      </w:pPr>
    </w:p>
    <w:p w:rsidR="0060561A" w:rsidRPr="001E185F" w:rsidRDefault="0060561A" w:rsidP="0060561A">
      <w:pPr>
        <w:tabs>
          <w:tab w:val="clear" w:pos="1440"/>
          <w:tab w:val="left" w:pos="0"/>
        </w:tabs>
        <w:jc w:val="both"/>
        <w:rPr>
          <w:sz w:val="24"/>
          <w:lang w:val="sr-Cyrl-CS" w:eastAsia="sr-Cyrl-CS"/>
        </w:rPr>
      </w:pPr>
      <w:r w:rsidRPr="00157056">
        <w:rPr>
          <w:noProof/>
          <w:sz w:val="24"/>
          <w:lang w:val="sr-Cyrl-RS"/>
        </w:rPr>
        <w:tab/>
        <w:t>Одбор за рад, социјална питања, друштвену укљученост и смањење с</w:t>
      </w:r>
      <w:r>
        <w:rPr>
          <w:noProof/>
          <w:sz w:val="24"/>
          <w:lang w:val="sr-Cyrl-RS"/>
        </w:rPr>
        <w:t>иромаштва, на седници одржаној 4. јула 202</w:t>
      </w:r>
      <w:r>
        <w:rPr>
          <w:noProof/>
          <w:sz w:val="24"/>
        </w:rPr>
        <w:t>3</w:t>
      </w:r>
      <w:r w:rsidRPr="00157056">
        <w:rPr>
          <w:noProof/>
          <w:sz w:val="24"/>
          <w:lang w:val="sr-Cyrl-RS"/>
        </w:rPr>
        <w:t xml:space="preserve">. године, размотрио је </w:t>
      </w:r>
      <w:r w:rsidRPr="003430DF">
        <w:rPr>
          <w:sz w:val="24"/>
          <w:lang w:val="sr-Cyrl-CS" w:eastAsia="sr-Cyrl-CS"/>
        </w:rPr>
        <w:t>ПРЕДЛОГ ЗАКОНА О ПОТВРЂИВАЊУ</w:t>
      </w:r>
      <w:r>
        <w:rPr>
          <w:sz w:val="24"/>
          <w:lang w:val="sr-Cyrl-CS" w:eastAsia="sr-Cyrl-CS"/>
        </w:rPr>
        <w:t xml:space="preserve"> СПОРАЗУМА О ДОПУНИ СПОРАЗУМА ИЗМЕЂУ ВЛАДЕ РЕПУБЛИКЕ СРБИЈЕ И ВЛАДЕ РЕПУБЛИКЕ ФРАНЦУСКЕ О СОЦИЈАЛНОЈ СИГУРНОСТИ</w:t>
      </w:r>
      <w:r w:rsidRPr="003430DF">
        <w:rPr>
          <w:sz w:val="24"/>
          <w:lang w:val="sr-Cyrl-CS" w:eastAsia="sr-Cyrl-CS"/>
        </w:rPr>
        <w:t xml:space="preserve">, </w:t>
      </w:r>
      <w:r>
        <w:rPr>
          <w:noProof/>
          <w:sz w:val="24"/>
          <w:lang w:val="sr-Cyrl-RS"/>
        </w:rPr>
        <w:t>који је поднела Влада.</w:t>
      </w:r>
    </w:p>
    <w:p w:rsidR="0060561A" w:rsidRDefault="0060561A" w:rsidP="0060561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60561A" w:rsidRDefault="0060561A" w:rsidP="0060561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 xml:space="preserve">На основу члана 156. став 3. Пословника Народне скупштине, Одбор за рад, социјална питања, друштвену укљученост и смањење сиромаштва подноси  </w:t>
      </w:r>
    </w:p>
    <w:p w:rsidR="0060561A" w:rsidRPr="00157056" w:rsidRDefault="0060561A" w:rsidP="0060561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60561A" w:rsidRPr="00157056" w:rsidRDefault="0060561A" w:rsidP="0060561A">
      <w:pPr>
        <w:jc w:val="both"/>
        <w:rPr>
          <w:noProof/>
          <w:sz w:val="24"/>
          <w:lang w:val="sr-Cyrl-RS"/>
        </w:rPr>
      </w:pPr>
    </w:p>
    <w:p w:rsidR="0060561A" w:rsidRDefault="0060561A" w:rsidP="0060561A">
      <w:pPr>
        <w:jc w:val="center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>И З В Е Ш Т А Ј</w:t>
      </w:r>
    </w:p>
    <w:p w:rsidR="0060561A" w:rsidRPr="00157056" w:rsidRDefault="0060561A" w:rsidP="0060561A">
      <w:pPr>
        <w:jc w:val="center"/>
        <w:rPr>
          <w:noProof/>
          <w:sz w:val="24"/>
          <w:lang w:val="sr-Cyrl-RS"/>
        </w:rPr>
      </w:pPr>
    </w:p>
    <w:p w:rsidR="0060561A" w:rsidRPr="00157056" w:rsidRDefault="0060561A" w:rsidP="0060561A">
      <w:pPr>
        <w:jc w:val="both"/>
        <w:rPr>
          <w:noProof/>
          <w:sz w:val="24"/>
          <w:lang w:val="sr-Cyrl-RS"/>
        </w:rPr>
      </w:pPr>
    </w:p>
    <w:p w:rsidR="0060561A" w:rsidRPr="00DE0231" w:rsidRDefault="0060561A" w:rsidP="0060561A">
      <w:pPr>
        <w:tabs>
          <w:tab w:val="clear" w:pos="1440"/>
        </w:tabs>
        <w:ind w:firstLine="720"/>
        <w:jc w:val="both"/>
        <w:rPr>
          <w:sz w:val="24"/>
          <w:lang w:val="sr-Cyrl-CS" w:eastAsia="sr-Cyrl-CS"/>
        </w:rPr>
      </w:pPr>
      <w:r w:rsidRPr="00157056">
        <w:rPr>
          <w:noProof/>
          <w:sz w:val="24"/>
          <w:lang w:val="sr-Cyrl-RS"/>
        </w:rPr>
        <w:t>Одбор је, у складу са чланом 155. став 2. Послов</w:t>
      </w:r>
      <w:r>
        <w:rPr>
          <w:noProof/>
          <w:sz w:val="24"/>
          <w:lang w:val="sr-Cyrl-RS"/>
        </w:rPr>
        <w:t xml:space="preserve">ника Народне скупштине, одлучио </w:t>
      </w:r>
      <w:r w:rsidRPr="00157056">
        <w:rPr>
          <w:noProof/>
          <w:sz w:val="24"/>
          <w:lang w:val="sr-Cyrl-RS"/>
        </w:rPr>
        <w:t>да предложи Народној скупштини да прихвати</w:t>
      </w:r>
      <w:r w:rsidRPr="00157056">
        <w:rPr>
          <w:noProof/>
          <w:lang w:val="sr-Cyrl-RS"/>
        </w:rPr>
        <w:t xml:space="preserve"> </w:t>
      </w:r>
      <w:r>
        <w:rPr>
          <w:sz w:val="24"/>
          <w:lang w:val="sr-Cyrl-CS" w:eastAsia="sr-Cyrl-CS"/>
        </w:rPr>
        <w:t>Предлог закона о потврђивању Споразума о допуни Споразума између Владе Републике Србије и Владе Републике Француске о социјалној сигурности</w:t>
      </w:r>
      <w:r w:rsidRPr="003430DF">
        <w:rPr>
          <w:sz w:val="24"/>
          <w:lang w:val="sr-Cyrl-CS" w:eastAsia="sr-Cyrl-CS"/>
        </w:rPr>
        <w:t>, који је поднела Влада</w:t>
      </w:r>
      <w:r>
        <w:rPr>
          <w:noProof/>
          <w:sz w:val="24"/>
          <w:lang w:val="sr-Cyrl-RS"/>
        </w:rPr>
        <w:t xml:space="preserve">. </w:t>
      </w:r>
    </w:p>
    <w:p w:rsidR="0060561A" w:rsidRPr="00157056" w:rsidRDefault="0060561A" w:rsidP="0060561A">
      <w:pPr>
        <w:tabs>
          <w:tab w:val="clear" w:pos="1440"/>
        </w:tabs>
        <w:jc w:val="both"/>
        <w:rPr>
          <w:noProof/>
          <w:sz w:val="24"/>
          <w:lang w:val="sr-Cyrl-RS"/>
        </w:rPr>
      </w:pPr>
    </w:p>
    <w:p w:rsidR="0060561A" w:rsidRPr="00157056" w:rsidRDefault="0060561A" w:rsidP="0060561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  <w:t>За известиоца Одбора на седници Народне скупштине, одређенa</w:t>
      </w:r>
      <w:r>
        <w:rPr>
          <w:noProof/>
          <w:sz w:val="24"/>
          <w:lang w:val="sr-Cyrl-RS"/>
        </w:rPr>
        <w:t xml:space="preserve"> је Сандра Божић, </w:t>
      </w:r>
      <w:r w:rsidRPr="00157056">
        <w:rPr>
          <w:noProof/>
          <w:sz w:val="24"/>
          <w:lang w:val="sr-Cyrl-RS"/>
        </w:rPr>
        <w:t>председник</w:t>
      </w:r>
      <w:r>
        <w:rPr>
          <w:noProof/>
          <w:sz w:val="24"/>
          <w:lang w:val="sr-Cyrl-RS"/>
        </w:rPr>
        <w:t xml:space="preserve"> </w:t>
      </w:r>
      <w:r w:rsidRPr="00157056">
        <w:rPr>
          <w:noProof/>
          <w:sz w:val="24"/>
          <w:lang w:val="sr-Cyrl-RS"/>
        </w:rPr>
        <w:t xml:space="preserve">Одбора.  </w:t>
      </w:r>
    </w:p>
    <w:p w:rsidR="0060561A" w:rsidRPr="00157056" w:rsidRDefault="0060561A" w:rsidP="0060561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60561A" w:rsidRPr="00157056" w:rsidRDefault="0060561A" w:rsidP="0060561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60561A" w:rsidRPr="00157056" w:rsidRDefault="0060561A" w:rsidP="0060561A">
      <w:pPr>
        <w:tabs>
          <w:tab w:val="clear" w:pos="1440"/>
          <w:tab w:val="left" w:pos="0"/>
        </w:tabs>
        <w:jc w:val="both"/>
        <w:rPr>
          <w:noProof/>
          <w:sz w:val="24"/>
          <w:lang w:val="sr-Cyrl-RS"/>
        </w:rPr>
      </w:pPr>
    </w:p>
    <w:p w:rsidR="0060561A" w:rsidRPr="00157056" w:rsidRDefault="0060561A" w:rsidP="0060561A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</w:r>
      <w:r w:rsidRPr="00157056">
        <w:rPr>
          <w:noProof/>
          <w:sz w:val="24"/>
          <w:lang w:val="sr-Cyrl-RS"/>
        </w:rPr>
        <w:tab/>
        <w:t xml:space="preserve">ПРЕДСЕДНИК </w:t>
      </w:r>
    </w:p>
    <w:p w:rsidR="0060561A" w:rsidRPr="00157056" w:rsidRDefault="0060561A" w:rsidP="0060561A">
      <w:pPr>
        <w:tabs>
          <w:tab w:val="center" w:pos="6732"/>
        </w:tabs>
        <w:rPr>
          <w:noProof/>
          <w:sz w:val="24"/>
          <w:lang w:val="sr-Cyrl-RS"/>
        </w:rPr>
      </w:pPr>
    </w:p>
    <w:p w:rsidR="0060561A" w:rsidRPr="00157056" w:rsidRDefault="0060561A" w:rsidP="0060561A">
      <w:pPr>
        <w:tabs>
          <w:tab w:val="center" w:pos="6732"/>
        </w:tabs>
        <w:rPr>
          <w:noProof/>
          <w:sz w:val="24"/>
          <w:lang w:val="sr-Cyrl-RS"/>
        </w:rPr>
      </w:pPr>
      <w:r w:rsidRPr="00157056">
        <w:rPr>
          <w:noProof/>
          <w:sz w:val="24"/>
          <w:lang w:val="sr-Cyrl-RS"/>
        </w:rPr>
        <w:t xml:space="preserve">                                                                                        </w:t>
      </w:r>
      <w:r w:rsidRPr="00157056">
        <w:rPr>
          <w:noProof/>
          <w:sz w:val="24"/>
          <w:lang w:val="sr-Cyrl-RS"/>
        </w:rPr>
        <w:tab/>
        <w:t>Сандра Божић</w:t>
      </w:r>
    </w:p>
    <w:p w:rsidR="0060561A" w:rsidRPr="00157056" w:rsidRDefault="0060561A" w:rsidP="0060561A">
      <w:pPr>
        <w:rPr>
          <w:noProof/>
          <w:sz w:val="24"/>
          <w:lang w:val="sr-Cyrl-RS"/>
        </w:rPr>
      </w:pPr>
    </w:p>
    <w:p w:rsidR="0060561A" w:rsidRDefault="0060561A" w:rsidP="0060561A"/>
    <w:p w:rsidR="0060561A" w:rsidRPr="0065052D" w:rsidRDefault="0060561A" w:rsidP="0060561A">
      <w:pPr>
        <w:rPr>
          <w:lang w:val="sr-Cyrl-RS"/>
        </w:rPr>
      </w:pPr>
    </w:p>
    <w:p w:rsidR="0060561A" w:rsidRDefault="0060561A" w:rsidP="0060561A"/>
    <w:p w:rsidR="0030752D" w:rsidRDefault="0030752D">
      <w:bookmarkStart w:id="0" w:name="_GoBack"/>
      <w:bookmarkEnd w:id="0"/>
    </w:p>
    <w:sectPr w:rsidR="0030752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8B"/>
    <w:rsid w:val="00280657"/>
    <w:rsid w:val="0030752D"/>
    <w:rsid w:val="005C4344"/>
    <w:rsid w:val="0060561A"/>
    <w:rsid w:val="006C7584"/>
    <w:rsid w:val="008719D9"/>
    <w:rsid w:val="00B3608B"/>
    <w:rsid w:val="00D4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8B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608B"/>
    <w:rPr>
      <w:b/>
      <w:bCs/>
    </w:rPr>
  </w:style>
  <w:style w:type="character" w:styleId="Hyperlink">
    <w:name w:val="Hyperlink"/>
    <w:uiPriority w:val="99"/>
    <w:unhideWhenUsed/>
    <w:rsid w:val="00B360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08B"/>
    <w:pPr>
      <w:tabs>
        <w:tab w:val="left" w:pos="1440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B3608B"/>
    <w:rPr>
      <w:b/>
      <w:bCs/>
    </w:rPr>
  </w:style>
  <w:style w:type="character" w:styleId="Hyperlink">
    <w:name w:val="Hyperlink"/>
    <w:uiPriority w:val="99"/>
    <w:unhideWhenUsed/>
    <w:rsid w:val="00B360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rlament.rs/upload/archive/files/cir/pdf/predlozi_zakona/3796-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Đorić</dc:creator>
  <cp:lastModifiedBy>Nikola Pavic</cp:lastModifiedBy>
  <cp:revision>2</cp:revision>
  <dcterms:created xsi:type="dcterms:W3CDTF">2023-07-06T12:59:00Z</dcterms:created>
  <dcterms:modified xsi:type="dcterms:W3CDTF">2023-07-06T12:59:00Z</dcterms:modified>
</cp:coreProperties>
</file>